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0DBF3B08" w:rsidR="009B471C" w:rsidRDefault="00C77163" w:rsidP="00712D22">
      <w:pPr>
        <w:pStyle w:val="Header"/>
        <w:ind w:left="270" w:right="270"/>
        <w:jc w:val="center"/>
        <w:rPr>
          <w:rFonts w:ascii="Copperplate" w:hAnsi="Copperplate"/>
          <w:sz w:val="44"/>
          <w:szCs w:val="44"/>
        </w:rPr>
      </w:pPr>
      <w:r w:rsidRPr="00712D22">
        <w:rPr>
          <w:rFonts w:ascii="Verdana" w:eastAsia="Verdana" w:hAnsi="Verdana" w:cs="Verdana"/>
          <w:b/>
          <w:bCs/>
          <w:noProof/>
          <w:sz w:val="20"/>
          <w:szCs w:val="20"/>
        </w:rPr>
        <w:drawing>
          <wp:anchor distT="0" distB="0" distL="114300" distR="114300" simplePos="0" relativeHeight="251665408" behindDoc="0" locked="0" layoutInCell="1" allowOverlap="1" wp14:anchorId="4263C165" wp14:editId="441C07A3">
            <wp:simplePos x="0" y="0"/>
            <wp:positionH relativeFrom="column">
              <wp:posOffset>6585797</wp:posOffset>
            </wp:positionH>
            <wp:positionV relativeFrom="paragraph">
              <wp:posOffset>260350</wp:posOffset>
            </wp:positionV>
            <wp:extent cx="724535" cy="5721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4535" cy="572135"/>
                    </a:xfrm>
                    <a:prstGeom prst="rect">
                      <a:avLst/>
                    </a:prstGeom>
                  </pic:spPr>
                </pic:pic>
              </a:graphicData>
            </a:graphic>
            <wp14:sizeRelH relativeFrom="page">
              <wp14:pctWidth>0</wp14:pctWidth>
            </wp14:sizeRelH>
            <wp14:sizeRelV relativeFrom="page">
              <wp14:pctHeight>0</wp14:pctHeight>
            </wp14:sizeRelV>
          </wp:anchor>
        </w:drawing>
      </w:r>
      <w:r w:rsidRPr="00712D22">
        <w:rPr>
          <w:rFonts w:ascii="Verdana" w:eastAsia="Verdana" w:hAnsi="Verdana" w:cs="Verdana"/>
          <w:b/>
          <w:bCs/>
          <w:noProof/>
          <w:sz w:val="20"/>
          <w:szCs w:val="20"/>
        </w:rPr>
        <w:drawing>
          <wp:anchor distT="0" distB="0" distL="114300" distR="114300" simplePos="0" relativeHeight="251667456" behindDoc="0" locked="0" layoutInCell="1" allowOverlap="1" wp14:anchorId="0C1AC4E5" wp14:editId="683085EF">
            <wp:simplePos x="0" y="0"/>
            <wp:positionH relativeFrom="column">
              <wp:posOffset>29210</wp:posOffset>
            </wp:positionH>
            <wp:positionV relativeFrom="paragraph">
              <wp:posOffset>259292</wp:posOffset>
            </wp:positionV>
            <wp:extent cx="724535" cy="572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24535" cy="572135"/>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F79646" w:themeColor="accent6"/>
          <w:sz w:val="44"/>
          <w:szCs w:val="44"/>
        </w:rPr>
        <mc:AlternateContent>
          <mc:Choice Requires="wps">
            <w:drawing>
              <wp:anchor distT="0" distB="0" distL="114300" distR="114300" simplePos="0" relativeHeight="251661312" behindDoc="0" locked="0" layoutInCell="1" allowOverlap="1" wp14:anchorId="6A4BA02B" wp14:editId="6DF5D281">
                <wp:simplePos x="0" y="0"/>
                <wp:positionH relativeFrom="column">
                  <wp:posOffset>-60113</wp:posOffset>
                </wp:positionH>
                <wp:positionV relativeFrom="paragraph">
                  <wp:posOffset>168910</wp:posOffset>
                </wp:positionV>
                <wp:extent cx="7433733" cy="9663430"/>
                <wp:effectExtent l="50800" t="25400" r="59690" b="774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gradFill>
                          <a:gsLst>
                            <a:gs pos="0">
                              <a:schemeClr val="accent6">
                                <a:lumMod val="50000"/>
                              </a:schemeClr>
                            </a:gs>
                            <a:gs pos="100000">
                              <a:schemeClr val="accent6">
                                <a:lumMod val="20000"/>
                                <a:lumOff val="80000"/>
                              </a:schemeClr>
                            </a:gs>
                          </a:gsLst>
                        </a:gra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B97DE"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" path="m,l7433733,r,9663430l,9663430,,xm58950,58950r,9545530l7374783,9604480r,-9545530l58950,58950xe" fillcolor="#974706 [1609]" strokecolor="#1c1a10 [334]">
                <v:fill color2="#fde9d9 [665]" rotate="t" angle="180" focus="100%" type="gradient">
                  <o:fill v:ext="view" type="gradientUnscaled"/>
                </v:fill>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5A586E95" w14:textId="7C4864D1" w:rsidR="00452AA7" w:rsidRDefault="00367B45" w:rsidP="00712D22">
      <w:pPr>
        <w:pStyle w:val="Header"/>
        <w:spacing w:before="120"/>
        <w:ind w:left="274" w:right="274"/>
        <w:jc w:val="center"/>
        <w:rPr>
          <w:rFonts w:ascii="Chalkboard" w:hAnsi="Chalkboard"/>
          <w:b/>
          <w:bCs/>
          <w:color w:val="984806" w:themeColor="accent6" w:themeShade="80"/>
          <w:sz w:val="52"/>
          <w:szCs w:val="52"/>
        </w:rPr>
      </w:pPr>
      <w:r>
        <w:rPr>
          <w:rFonts w:ascii="Chalkboard" w:hAnsi="Chalkboard"/>
          <w:b/>
          <w:bCs/>
          <w:noProof/>
          <w:color w:val="984806" w:themeColor="accent6" w:themeShade="80"/>
          <w:sz w:val="52"/>
          <w:szCs w:val="52"/>
        </w:rPr>
        <w:drawing>
          <wp:anchor distT="0" distB="0" distL="114300" distR="114300" simplePos="0" relativeHeight="251669504" behindDoc="0" locked="0" layoutInCell="1" allowOverlap="1" wp14:anchorId="399A3748" wp14:editId="3FE3DC65">
            <wp:simplePos x="0" y="0"/>
            <wp:positionH relativeFrom="column">
              <wp:posOffset>3011055</wp:posOffset>
            </wp:positionH>
            <wp:positionV relativeFrom="paragraph">
              <wp:posOffset>4965</wp:posOffset>
            </wp:positionV>
            <wp:extent cx="1348509" cy="49164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509" cy="491644"/>
                    </a:xfrm>
                    <a:prstGeom prst="rect">
                      <a:avLst/>
                    </a:prstGeom>
                  </pic:spPr>
                </pic:pic>
              </a:graphicData>
            </a:graphic>
            <wp14:sizeRelH relativeFrom="page">
              <wp14:pctWidth>0</wp14:pctWidth>
            </wp14:sizeRelH>
            <wp14:sizeRelV relativeFrom="page">
              <wp14:pctHeight>0</wp14:pctHeight>
            </wp14:sizeRelV>
          </wp:anchor>
        </w:drawing>
      </w:r>
    </w:p>
    <w:p w14:paraId="758029E7" w14:textId="1809B33F" w:rsidR="00F05A13" w:rsidRPr="00C86353" w:rsidRDefault="00C86353" w:rsidP="00452AA7">
      <w:pPr>
        <w:pStyle w:val="Header"/>
        <w:spacing w:before="60"/>
        <w:ind w:left="274" w:right="274"/>
        <w:jc w:val="center"/>
        <w:rPr>
          <w:rFonts w:ascii="Chalkboard" w:hAnsi="Chalkboard"/>
          <w:b/>
          <w:bCs/>
          <w:color w:val="984806" w:themeColor="accent6" w:themeShade="80"/>
          <w:sz w:val="48"/>
          <w:szCs w:val="48"/>
        </w:rPr>
      </w:pPr>
      <w:r w:rsidRPr="00C86353">
        <w:rPr>
          <w:rFonts w:ascii="Chalkboard" w:hAnsi="Chalkboard"/>
          <w:b/>
          <w:bCs/>
          <w:color w:val="984806" w:themeColor="accent6" w:themeShade="80"/>
          <w:sz w:val="48"/>
          <w:szCs w:val="48"/>
        </w:rPr>
        <w:t>GOLDEN HILL</w:t>
      </w:r>
    </w:p>
    <w:p w14:paraId="40297997" w14:textId="2E777F25" w:rsidR="009B471C" w:rsidRPr="00C86353" w:rsidRDefault="009B471C" w:rsidP="00C86353">
      <w:pPr>
        <w:pStyle w:val="Header"/>
        <w:spacing w:before="60"/>
        <w:ind w:left="274" w:right="274"/>
        <w:jc w:val="center"/>
        <w:rPr>
          <w:rFonts w:ascii="Chalkboard" w:hAnsi="Chalkboard"/>
          <w:b/>
          <w:bCs/>
          <w:color w:val="984806" w:themeColor="accent6" w:themeShade="80"/>
          <w:sz w:val="48"/>
          <w:szCs w:val="48"/>
        </w:rPr>
      </w:pPr>
      <w:r w:rsidRPr="00C86353">
        <w:rPr>
          <w:rFonts w:ascii="Chalkboard" w:hAnsi="Chalkboard"/>
          <w:b/>
          <w:bCs/>
          <w:color w:val="984806" w:themeColor="accent6" w:themeShade="80"/>
          <w:sz w:val="48"/>
          <w:szCs w:val="48"/>
        </w:rPr>
        <w:t>BEFORE &amp; AFTER SCHOOL PROGRAMS</w:t>
      </w:r>
    </w:p>
    <w:p w14:paraId="06EFB94C" w14:textId="64D13721" w:rsidR="00106AD1" w:rsidRDefault="00106AD1" w:rsidP="00F547CE">
      <w:pPr>
        <w:widowControl w:val="0"/>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Boys and Girls Club:</w:t>
      </w:r>
    </w:p>
    <w:p w14:paraId="35A44D5C" w14:textId="2E3237F2"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55 Emerson Street - Haverhill</w:t>
      </w:r>
    </w:p>
    <w:p w14:paraId="7B389776" w14:textId="7D00721A"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Contact:  Shannon Mission, Director of Operations at 978-374-6171 Ext 101</w:t>
      </w:r>
    </w:p>
    <w:p w14:paraId="4517904A" w14:textId="61F6330C" w:rsidR="00106AD1" w:rsidRPr="00D86D5B" w:rsidRDefault="00C139DC" w:rsidP="00106AD1">
      <w:pPr>
        <w:widowControl w:val="0"/>
        <w:spacing w:line="240" w:lineRule="auto"/>
        <w:ind w:left="270" w:right="270"/>
        <w:jc w:val="center"/>
        <w:rPr>
          <w:rFonts w:ascii="Verdana" w:eastAsia="Verdana" w:hAnsi="Verdana" w:cs="Verdana"/>
          <w:bCs/>
          <w:sz w:val="17"/>
          <w:szCs w:val="17"/>
        </w:rPr>
      </w:pPr>
      <w:hyperlink r:id="rId9">
        <w:r w:rsidR="00106AD1" w:rsidRPr="00D86D5B">
          <w:rPr>
            <w:rFonts w:ascii="Verdana" w:eastAsia="Verdana" w:hAnsi="Verdana" w:cs="Verdana"/>
            <w:bCs/>
            <w:color w:val="1155CC"/>
            <w:sz w:val="17"/>
            <w:szCs w:val="17"/>
            <w:u w:val="single"/>
          </w:rPr>
          <w:t>smission@haverhillbgc.org</w:t>
        </w:r>
      </w:hyperlink>
    </w:p>
    <w:p w14:paraId="6A9F93A3" w14:textId="18C0F7C8" w:rsidR="00106AD1" w:rsidRPr="00106AD1" w:rsidRDefault="00106AD1"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 xml:space="preserve">The </w:t>
      </w:r>
      <w:r>
        <w:rPr>
          <w:rFonts w:ascii="Verdana" w:eastAsia="Verdana" w:hAnsi="Verdana" w:cs="Verdana"/>
          <w:sz w:val="18"/>
          <w:szCs w:val="18"/>
        </w:rPr>
        <w:t>a</w:t>
      </w:r>
      <w:r w:rsidRPr="00D86D5B">
        <w:rPr>
          <w:rFonts w:ascii="Verdana" w:eastAsia="Verdana" w:hAnsi="Verdana" w:cs="Verdana"/>
          <w:sz w:val="18"/>
          <w:szCs w:val="18"/>
        </w:rPr>
        <w:t xml:space="preserve">fter-school program at the Boys and Girls Club is focused on </w:t>
      </w:r>
      <w:r>
        <w:rPr>
          <w:rFonts w:ascii="Verdana" w:eastAsia="Verdana" w:hAnsi="Verdana" w:cs="Verdana"/>
          <w:sz w:val="18"/>
          <w:szCs w:val="18"/>
        </w:rPr>
        <w:t>e</w:t>
      </w:r>
      <w:r w:rsidRPr="00D86D5B">
        <w:rPr>
          <w:rFonts w:ascii="Verdana" w:eastAsia="Verdana" w:hAnsi="Verdana" w:cs="Verdana"/>
          <w:sz w:val="18"/>
          <w:szCs w:val="18"/>
        </w:rPr>
        <w:t xml:space="preserve">ducation and </w:t>
      </w:r>
      <w:r>
        <w:rPr>
          <w:rFonts w:ascii="Verdana" w:eastAsia="Verdana" w:hAnsi="Verdana" w:cs="Verdana"/>
          <w:sz w:val="18"/>
          <w:szCs w:val="18"/>
        </w:rPr>
        <w:t>c</w:t>
      </w:r>
      <w:r w:rsidRPr="00D86D5B">
        <w:rPr>
          <w:rFonts w:ascii="Verdana" w:eastAsia="Verdana" w:hAnsi="Verdana" w:cs="Verdana"/>
          <w:sz w:val="18"/>
          <w:szCs w:val="18"/>
        </w:rPr>
        <w:t xml:space="preserve">areer </w:t>
      </w:r>
      <w:r>
        <w:rPr>
          <w:rFonts w:ascii="Verdana" w:eastAsia="Verdana" w:hAnsi="Verdana" w:cs="Verdana"/>
          <w:sz w:val="18"/>
          <w:szCs w:val="18"/>
        </w:rPr>
        <w:t>d</w:t>
      </w:r>
      <w:r w:rsidRPr="00D86D5B">
        <w:rPr>
          <w:rFonts w:ascii="Verdana" w:eastAsia="Verdana" w:hAnsi="Verdana" w:cs="Verdana"/>
          <w:sz w:val="18"/>
          <w:szCs w:val="18"/>
        </w:rPr>
        <w:t>evelopment through five options for students to participate in: Homework Help, Technology Center, Positive Action, S.T.E.A.M., and Khan Academy.</w:t>
      </w:r>
    </w:p>
    <w:p w14:paraId="69EE4A5D" w14:textId="6A5B2323" w:rsidR="00302E46" w:rsidRDefault="00106AD1"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HPS</w:t>
      </w:r>
      <w:r w:rsidR="001C22AB">
        <w:rPr>
          <w:rFonts w:ascii="Verdana" w:eastAsia="Verdana" w:hAnsi="Verdana" w:cs="Verdana"/>
          <w:b/>
          <w:sz w:val="20"/>
          <w:szCs w:val="20"/>
        </w:rPr>
        <w:t xml:space="preserve"> Discovery Club</w:t>
      </w:r>
    </w:p>
    <w:p w14:paraId="75A7C4F2" w14:textId="26F054CD" w:rsidR="00302E46" w:rsidRPr="00D86D5B" w:rsidRDefault="001C22AB" w:rsidP="00712D22">
      <w:pPr>
        <w:ind w:left="270" w:right="270"/>
        <w:jc w:val="center"/>
        <w:rPr>
          <w:rFonts w:ascii="Verdana" w:eastAsia="Verdana" w:hAnsi="Verdana" w:cs="Verdana"/>
          <w:bCs/>
          <w:color w:val="000000" w:themeColor="text1"/>
          <w:sz w:val="17"/>
          <w:szCs w:val="17"/>
        </w:rPr>
      </w:pPr>
      <w:r w:rsidRPr="00D86D5B">
        <w:rPr>
          <w:rFonts w:ascii="Verdana" w:eastAsia="Verdana" w:hAnsi="Verdana" w:cs="Verdana"/>
          <w:bCs/>
          <w:color w:val="000000" w:themeColor="text1"/>
          <w:sz w:val="17"/>
          <w:szCs w:val="17"/>
        </w:rPr>
        <w:t>45 Fountain Street - Haverhill, MA 01830</w:t>
      </w:r>
    </w:p>
    <w:p w14:paraId="45873C8B" w14:textId="48B88EAC" w:rsidR="00302E46" w:rsidRPr="00D86D5B" w:rsidRDefault="001C22AB" w:rsidP="00712D22">
      <w:pPr>
        <w:ind w:left="270" w:right="270"/>
        <w:jc w:val="center"/>
        <w:rPr>
          <w:rFonts w:ascii="Verdana" w:eastAsia="Verdana" w:hAnsi="Verdana" w:cs="Verdana"/>
          <w:bCs/>
          <w:color w:val="000000" w:themeColor="text1"/>
          <w:sz w:val="17"/>
          <w:szCs w:val="17"/>
        </w:rPr>
      </w:pPr>
      <w:r w:rsidRPr="00D86D5B">
        <w:rPr>
          <w:rFonts w:ascii="Verdana" w:eastAsia="Verdana" w:hAnsi="Verdana" w:cs="Verdana"/>
          <w:bCs/>
          <w:color w:val="000000" w:themeColor="text1"/>
          <w:sz w:val="17"/>
          <w:szCs w:val="17"/>
        </w:rPr>
        <w:t>Contact: Denise Johnson, Director at 978-420-1954</w:t>
      </w:r>
    </w:p>
    <w:p w14:paraId="702A7A42" w14:textId="566A75C9" w:rsidR="00302E46" w:rsidRPr="00D86D5B" w:rsidRDefault="00C139DC" w:rsidP="00712D22">
      <w:pPr>
        <w:ind w:left="270" w:right="270"/>
        <w:jc w:val="center"/>
        <w:rPr>
          <w:rFonts w:ascii="Verdana" w:eastAsia="Verdana" w:hAnsi="Verdana" w:cs="Verdana"/>
          <w:sz w:val="17"/>
          <w:szCs w:val="17"/>
        </w:rPr>
      </w:pPr>
      <w:hyperlink r:id="rId10">
        <w:r w:rsidR="001C22AB" w:rsidRPr="00D86D5B">
          <w:rPr>
            <w:rFonts w:ascii="Verdana" w:eastAsia="Verdana" w:hAnsi="Verdana" w:cs="Verdana"/>
            <w:color w:val="1155CC"/>
            <w:sz w:val="17"/>
            <w:szCs w:val="17"/>
            <w:u w:val="single"/>
          </w:rPr>
          <w:t>djohnson@haverhill-ps.org</w:t>
        </w:r>
      </w:hyperlink>
    </w:p>
    <w:p w14:paraId="28A1270C" w14:textId="2140305A" w:rsidR="00302E46" w:rsidRPr="00D86D5B" w:rsidRDefault="001C22AB"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that they may experience opportunities that they may not otherwise have.</w:t>
      </w:r>
    </w:p>
    <w:p w14:paraId="37A05B6E" w14:textId="0B0BC12C"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YMCA</w:t>
      </w:r>
    </w:p>
    <w:p w14:paraId="1DE06BEC" w14:textId="3772D462"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81 Winter Street - Haverhill, MA 01830</w:t>
      </w:r>
    </w:p>
    <w:p w14:paraId="4092DF28" w14:textId="0542F86F" w:rsidR="00D86D5B" w:rsidRPr="00D86D5B" w:rsidRDefault="001C22AB" w:rsidP="00712D22">
      <w:pPr>
        <w:widowControl w:val="0"/>
        <w:spacing w:after="340" w:line="240" w:lineRule="auto"/>
        <w:ind w:left="270" w:right="270"/>
        <w:contextualSpacing/>
        <w:jc w:val="center"/>
        <w:rPr>
          <w:rFonts w:ascii="Verdana" w:eastAsia="Verdana" w:hAnsi="Verdana" w:cs="Verdana"/>
          <w:bCs/>
          <w:sz w:val="17"/>
          <w:szCs w:val="17"/>
        </w:rPr>
      </w:pPr>
      <w:r w:rsidRPr="00D86D5B">
        <w:rPr>
          <w:rFonts w:ascii="Verdana" w:eastAsia="Verdana" w:hAnsi="Verdana" w:cs="Verdana"/>
          <w:bCs/>
          <w:sz w:val="17"/>
          <w:szCs w:val="17"/>
        </w:rPr>
        <w:t>Contact: Cathy Wolf, Director of Childcare Services at 978</w:t>
      </w:r>
      <w:r w:rsidR="00D952A7">
        <w:rPr>
          <w:rFonts w:ascii="Verdana" w:eastAsia="Verdana" w:hAnsi="Verdana" w:cs="Verdana"/>
          <w:bCs/>
          <w:sz w:val="17"/>
          <w:szCs w:val="17"/>
        </w:rPr>
        <w:t>-</w:t>
      </w:r>
      <w:r w:rsidRPr="00D86D5B">
        <w:rPr>
          <w:rFonts w:ascii="Verdana" w:eastAsia="Verdana" w:hAnsi="Verdana" w:cs="Verdana"/>
          <w:bCs/>
          <w:sz w:val="17"/>
          <w:szCs w:val="17"/>
        </w:rPr>
        <w:t>374</w:t>
      </w:r>
      <w:r w:rsidR="00D952A7">
        <w:rPr>
          <w:rFonts w:ascii="Verdana" w:eastAsia="Verdana" w:hAnsi="Verdana" w:cs="Verdana"/>
          <w:bCs/>
          <w:sz w:val="17"/>
          <w:szCs w:val="17"/>
        </w:rPr>
        <w:t>-</w:t>
      </w:r>
      <w:r w:rsidRPr="00D86D5B">
        <w:rPr>
          <w:rFonts w:ascii="Verdana" w:eastAsia="Verdana" w:hAnsi="Verdana" w:cs="Verdana"/>
          <w:bCs/>
          <w:sz w:val="17"/>
          <w:szCs w:val="17"/>
        </w:rPr>
        <w:t xml:space="preserve">0506 </w:t>
      </w:r>
    </w:p>
    <w:p w14:paraId="17835672" w14:textId="0F926091" w:rsidR="00302E46" w:rsidRPr="00D86D5B" w:rsidRDefault="00C139DC" w:rsidP="00D952A7">
      <w:pPr>
        <w:widowControl w:val="0"/>
        <w:spacing w:after="60" w:line="240" w:lineRule="auto"/>
        <w:ind w:left="274" w:right="274"/>
        <w:jc w:val="center"/>
        <w:rPr>
          <w:rFonts w:ascii="Verdana" w:eastAsia="Verdana" w:hAnsi="Verdana" w:cs="Verdana"/>
          <w:sz w:val="17"/>
          <w:szCs w:val="17"/>
        </w:rPr>
      </w:pPr>
      <w:hyperlink r:id="rId11">
        <w:r w:rsidR="001C22AB" w:rsidRPr="00D86D5B">
          <w:rPr>
            <w:rFonts w:ascii="Verdana" w:eastAsia="Verdana" w:hAnsi="Verdana" w:cs="Verdana"/>
            <w:color w:val="1155CC"/>
            <w:sz w:val="17"/>
            <w:szCs w:val="17"/>
            <w:u w:val="single"/>
          </w:rPr>
          <w:t>wolfc@northshoreymca.org</w:t>
        </w:r>
      </w:hyperlink>
    </w:p>
    <w:p w14:paraId="49B9FD74" w14:textId="69BB9200" w:rsidR="00D86D5B" w:rsidRPr="00D86D5B" w:rsidRDefault="001C22AB"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 xml:space="preserve">The </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rogram is a fun, educational program that helps elementary school children develop self-confidence, interpersonal relationships, positive values, academic achievement, and builds a sense of community. Licensed by the State of Massachusetts, Department of Early Education and Care.</w:t>
      </w:r>
    </w:p>
    <w:p w14:paraId="59116A4A" w14:textId="704BE71F"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YWCA</w:t>
      </w:r>
    </w:p>
    <w:p w14:paraId="0C277952" w14:textId="4A996485"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www.ywcahaverhill.org</w:t>
      </w:r>
    </w:p>
    <w:p w14:paraId="6165E97F" w14:textId="5D3789F5"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107 Winter Street - Haverhill</w:t>
      </w:r>
    </w:p>
    <w:p w14:paraId="3F4370B5" w14:textId="77777777" w:rsidR="001E35B9" w:rsidRPr="00D86D5B" w:rsidRDefault="001C22AB" w:rsidP="001E35B9">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 xml:space="preserve">Contact:  </w:t>
      </w:r>
      <w:r w:rsidR="001E35B9">
        <w:rPr>
          <w:rFonts w:ascii="Verdana" w:eastAsia="Verdana" w:hAnsi="Verdana" w:cs="Verdana"/>
          <w:bCs/>
          <w:sz w:val="17"/>
          <w:szCs w:val="17"/>
        </w:rPr>
        <w:t>Amy Desimone</w:t>
      </w:r>
      <w:r w:rsidR="001E35B9" w:rsidRPr="00D86D5B">
        <w:rPr>
          <w:rFonts w:ascii="Verdana" w:eastAsia="Verdana" w:hAnsi="Verdana" w:cs="Verdana"/>
          <w:bCs/>
          <w:sz w:val="17"/>
          <w:szCs w:val="17"/>
        </w:rPr>
        <w:t xml:space="preserve"> at </w:t>
      </w:r>
      <w:r w:rsidR="001E35B9">
        <w:rPr>
          <w:rFonts w:ascii="Verdana" w:eastAsia="Verdana" w:hAnsi="Verdana" w:cs="Verdana"/>
          <w:bCs/>
          <w:sz w:val="17"/>
          <w:szCs w:val="17"/>
        </w:rPr>
        <w:t>978-374-6121</w:t>
      </w:r>
    </w:p>
    <w:p w14:paraId="4149930F" w14:textId="19479AC3" w:rsidR="00302E46" w:rsidRPr="00D86D5B" w:rsidRDefault="001C22AB" w:rsidP="001E35B9">
      <w:pPr>
        <w:widowControl w:val="0"/>
        <w:spacing w:line="240" w:lineRule="auto"/>
        <w:ind w:left="270" w:right="270"/>
        <w:jc w:val="center"/>
        <w:rPr>
          <w:rFonts w:ascii="Verdana" w:eastAsia="Verdana" w:hAnsi="Verdana" w:cs="Verdana"/>
          <w:sz w:val="18"/>
          <w:szCs w:val="18"/>
        </w:rPr>
      </w:pPr>
      <w:r w:rsidRPr="00D86D5B">
        <w:rPr>
          <w:rFonts w:ascii="Verdana" w:eastAsia="Verdana" w:hAnsi="Verdana" w:cs="Verdana"/>
          <w:sz w:val="18"/>
          <w:szCs w:val="18"/>
        </w:rPr>
        <w:t>All activities are age-appropriate and focus on social, emotional and academic development. The YWCA creates many opportunities for children to make their own choices and to be creative! Children have the opportunity to enjoy playing team sports and getting physical activity in the gymnasium, pool or nearby park. Children can also visit the Homework Help Center for help provided by trained instructors. Those in need of extra academic help can get one-to-one or small-group tutoring.</w:t>
      </w:r>
    </w:p>
    <w:p w14:paraId="3E2299E8" w14:textId="2C8EBFDC"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Youth Empower House</w:t>
      </w:r>
    </w:p>
    <w:p w14:paraId="50771EE4" w14:textId="410B9ABA"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www.yeh.center</w:t>
      </w:r>
    </w:p>
    <w:p w14:paraId="04E8E0DB" w14:textId="4B7A74DD"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7 Williams Street - Haverhill</w:t>
      </w:r>
    </w:p>
    <w:p w14:paraId="7506E4BB" w14:textId="531CA805" w:rsidR="00302E46" w:rsidRPr="00D86D5B" w:rsidRDefault="001C22AB" w:rsidP="00712D22">
      <w:pPr>
        <w:widowControl w:val="0"/>
        <w:spacing w:line="240" w:lineRule="auto"/>
        <w:ind w:left="270" w:right="270"/>
        <w:jc w:val="center"/>
        <w:rPr>
          <w:rFonts w:ascii="Verdana" w:eastAsia="Verdana" w:hAnsi="Verdana" w:cs="Verdana"/>
          <w:bCs/>
          <w:color w:val="212529"/>
          <w:sz w:val="17"/>
          <w:szCs w:val="17"/>
          <w:highlight w:val="white"/>
        </w:rPr>
      </w:pPr>
      <w:r w:rsidRPr="00D86D5B">
        <w:rPr>
          <w:rFonts w:ascii="Verdana" w:eastAsia="Verdana" w:hAnsi="Verdana" w:cs="Verdana"/>
          <w:bCs/>
          <w:sz w:val="17"/>
          <w:szCs w:val="17"/>
        </w:rPr>
        <w:t xml:space="preserve">Contact: </w:t>
      </w:r>
      <w:r w:rsidRPr="00D86D5B">
        <w:rPr>
          <w:rFonts w:ascii="Verdana" w:eastAsia="Verdana" w:hAnsi="Verdana" w:cs="Verdana"/>
          <w:bCs/>
          <w:color w:val="212529"/>
          <w:sz w:val="17"/>
          <w:szCs w:val="17"/>
          <w:highlight w:val="white"/>
        </w:rPr>
        <w:t>Stephanie Whitaker, Child Care Coordinator at 978-372-0771 Ext 222</w:t>
      </w:r>
    </w:p>
    <w:p w14:paraId="004041C4" w14:textId="15F43ED3" w:rsidR="00D86D5B" w:rsidRPr="00D86D5B" w:rsidRDefault="00C139DC" w:rsidP="00D952A7">
      <w:pPr>
        <w:widowControl w:val="0"/>
        <w:spacing w:line="240" w:lineRule="auto"/>
        <w:ind w:left="270" w:right="270"/>
        <w:jc w:val="center"/>
        <w:rPr>
          <w:rFonts w:ascii="Verdana" w:eastAsia="Verdana" w:hAnsi="Verdana" w:cs="Verdana"/>
          <w:bCs/>
          <w:color w:val="212529"/>
          <w:sz w:val="17"/>
          <w:szCs w:val="17"/>
        </w:rPr>
      </w:pPr>
      <w:hyperlink r:id="rId12" w:history="1">
        <w:r w:rsidR="001C22AB" w:rsidRPr="00D86D5B">
          <w:rPr>
            <w:rStyle w:val="Hyperlink"/>
            <w:rFonts w:ascii="Verdana" w:eastAsia="Verdana" w:hAnsi="Verdana" w:cs="Verdana"/>
            <w:bCs/>
            <w:sz w:val="17"/>
            <w:szCs w:val="17"/>
            <w:highlight w:val="white"/>
          </w:rPr>
          <w:t>swhitaker@yeh.center</w:t>
        </w:r>
      </w:hyperlink>
    </w:p>
    <w:p w14:paraId="3034F7CD" w14:textId="020325C4" w:rsidR="00452AA7" w:rsidRPr="00452AA7" w:rsidRDefault="001C22AB" w:rsidP="00C86353">
      <w:pPr>
        <w:widowControl w:val="0"/>
        <w:spacing w:after="160"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Youth Empower</w:t>
      </w:r>
      <w:r w:rsidR="00D86D5B" w:rsidRPr="00D86D5B">
        <w:rPr>
          <w:rFonts w:ascii="Verdana" w:eastAsia="Verdana" w:hAnsi="Verdana" w:cs="Verdana"/>
          <w:sz w:val="18"/>
          <w:szCs w:val="18"/>
        </w:rPr>
        <w:t xml:space="preserve"> </w:t>
      </w:r>
      <w:r w:rsidRPr="00D86D5B">
        <w:rPr>
          <w:rFonts w:ascii="Verdana" w:eastAsia="Verdana" w:hAnsi="Verdana" w:cs="Verdana"/>
          <w:sz w:val="18"/>
          <w:szCs w:val="18"/>
        </w:rPr>
        <w:t>House</w:t>
      </w:r>
      <w:r w:rsidRPr="00C86353">
        <w:rPr>
          <w:rFonts w:ascii="Verdana" w:eastAsia="Verdana" w:hAnsi="Verdana" w:cs="Verdana"/>
          <w:sz w:val="18"/>
          <w:szCs w:val="18"/>
        </w:rPr>
        <w:t xml:space="preserve"> offers quality, affordable out-of-school programs for greater Haverhill kids. Enriching and inspiring activities, including STEM, sports, arts, and more, empower kids to succeed in school, life, and in their future careers</w:t>
      </w:r>
      <w:r w:rsidR="00452AA7">
        <w:rPr>
          <w:rFonts w:ascii="Verdana" w:eastAsia="Verdana" w:hAnsi="Verdana" w:cs="Verdana"/>
          <w:sz w:val="18"/>
          <w:szCs w:val="18"/>
        </w:rPr>
        <w:t>.</w:t>
      </w: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825"/>
        <w:gridCol w:w="1810"/>
        <w:gridCol w:w="1630"/>
        <w:gridCol w:w="2420"/>
      </w:tblGrid>
      <w:tr w:rsidR="00452AA7" w:rsidRPr="00C86353" w14:paraId="7CBAC428" w14:textId="77777777" w:rsidTr="00F547CE">
        <w:tc>
          <w:tcPr>
            <w:tcW w:w="2035" w:type="dxa"/>
            <w:shd w:val="clear" w:color="auto" w:fill="A6A6A6" w:themeFill="background1" w:themeFillShade="A6"/>
            <w:tcMar>
              <w:top w:w="100" w:type="dxa"/>
              <w:left w:w="100" w:type="dxa"/>
              <w:bottom w:w="100" w:type="dxa"/>
              <w:right w:w="100" w:type="dxa"/>
            </w:tcMar>
          </w:tcPr>
          <w:p w14:paraId="7B134631" w14:textId="6DF51C90"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Program</w:t>
            </w:r>
          </w:p>
        </w:tc>
        <w:tc>
          <w:tcPr>
            <w:tcW w:w="1825" w:type="dxa"/>
            <w:shd w:val="clear" w:color="auto" w:fill="A6A6A6" w:themeFill="background1" w:themeFillShade="A6"/>
            <w:tcMar>
              <w:top w:w="100" w:type="dxa"/>
              <w:left w:w="100" w:type="dxa"/>
              <w:bottom w:w="100" w:type="dxa"/>
              <w:right w:w="100" w:type="dxa"/>
            </w:tcMar>
          </w:tcPr>
          <w:p w14:paraId="2D78B406" w14:textId="58D82B29"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Hours</w:t>
            </w:r>
          </w:p>
        </w:tc>
        <w:tc>
          <w:tcPr>
            <w:tcW w:w="1810" w:type="dxa"/>
            <w:shd w:val="clear" w:color="auto" w:fill="A6A6A6" w:themeFill="background1" w:themeFillShade="A6"/>
            <w:tcMar>
              <w:top w:w="100" w:type="dxa"/>
              <w:left w:w="100" w:type="dxa"/>
              <w:bottom w:w="100" w:type="dxa"/>
              <w:right w:w="100" w:type="dxa"/>
            </w:tcMar>
          </w:tcPr>
          <w:p w14:paraId="0A9F0527" w14:textId="77777777"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Cost</w:t>
            </w:r>
          </w:p>
        </w:tc>
        <w:tc>
          <w:tcPr>
            <w:tcW w:w="1630" w:type="dxa"/>
            <w:shd w:val="clear" w:color="auto" w:fill="A6A6A6" w:themeFill="background1" w:themeFillShade="A6"/>
            <w:tcMar>
              <w:top w:w="100" w:type="dxa"/>
              <w:left w:w="100" w:type="dxa"/>
              <w:bottom w:w="100" w:type="dxa"/>
              <w:right w:w="100" w:type="dxa"/>
            </w:tcMar>
          </w:tcPr>
          <w:p w14:paraId="11955AC6" w14:textId="77777777"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Food Service</w:t>
            </w:r>
          </w:p>
        </w:tc>
        <w:tc>
          <w:tcPr>
            <w:tcW w:w="2420" w:type="dxa"/>
            <w:shd w:val="clear" w:color="auto" w:fill="A6A6A6" w:themeFill="background1" w:themeFillShade="A6"/>
            <w:tcMar>
              <w:top w:w="100" w:type="dxa"/>
              <w:left w:w="100" w:type="dxa"/>
              <w:bottom w:w="100" w:type="dxa"/>
              <w:right w:w="100" w:type="dxa"/>
            </w:tcMar>
          </w:tcPr>
          <w:p w14:paraId="29C81AD9" w14:textId="77777777" w:rsidR="00452AA7" w:rsidRPr="00C86353"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Transportation</w:t>
            </w:r>
          </w:p>
        </w:tc>
      </w:tr>
      <w:tr w:rsidR="00452AA7" w:rsidRPr="00C86353" w14:paraId="01EED0D7" w14:textId="77777777" w:rsidTr="003B54CD">
        <w:trPr>
          <w:trHeight w:val="432"/>
        </w:trPr>
        <w:tc>
          <w:tcPr>
            <w:tcW w:w="2035" w:type="dxa"/>
            <w:shd w:val="clear" w:color="auto" w:fill="auto"/>
            <w:tcMar>
              <w:top w:w="100" w:type="dxa"/>
              <w:left w:w="100" w:type="dxa"/>
              <w:bottom w:w="100" w:type="dxa"/>
              <w:right w:w="100" w:type="dxa"/>
            </w:tcMar>
          </w:tcPr>
          <w:p w14:paraId="75DFF883" w14:textId="5D42BA55" w:rsidR="00452AA7" w:rsidRPr="00C86353"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tc>
        <w:tc>
          <w:tcPr>
            <w:tcW w:w="1825" w:type="dxa"/>
            <w:shd w:val="clear" w:color="auto" w:fill="auto"/>
            <w:tcMar>
              <w:top w:w="100" w:type="dxa"/>
              <w:left w:w="100" w:type="dxa"/>
              <w:bottom w:w="100" w:type="dxa"/>
              <w:right w:w="100" w:type="dxa"/>
            </w:tcMar>
          </w:tcPr>
          <w:p w14:paraId="2C4DA244" w14:textId="54B16D9A"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3:15 - 6:45</w:t>
            </w:r>
            <w:r w:rsidR="00F547CE" w:rsidRPr="007138C4">
              <w:rPr>
                <w:rFonts w:ascii="Verdana" w:eastAsia="Verdana" w:hAnsi="Verdana" w:cs="Verdana"/>
                <w:sz w:val="17"/>
                <w:szCs w:val="17"/>
              </w:rPr>
              <w:t>pm</w:t>
            </w:r>
          </w:p>
        </w:tc>
        <w:tc>
          <w:tcPr>
            <w:tcW w:w="181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19993408" w:rsidR="00452AA7" w:rsidRPr="007138C4" w:rsidRDefault="001E35B9"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E425D1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452AA7" w:rsidRPr="007138C4">
              <w:rPr>
                <w:rFonts w:ascii="Verdana" w:eastAsia="Verdana" w:hAnsi="Verdana" w:cs="Verdana"/>
                <w:sz w:val="17"/>
                <w:szCs w:val="17"/>
              </w:rPr>
              <w:t>us 1</w:t>
            </w:r>
            <w:r w:rsidR="00A540DF">
              <w:rPr>
                <w:rFonts w:ascii="Verdana" w:eastAsia="Verdana" w:hAnsi="Verdana" w:cs="Verdana"/>
                <w:sz w:val="17"/>
                <w:szCs w:val="17"/>
              </w:rPr>
              <w:t>7</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3B54CD">
        <w:trPr>
          <w:trHeight w:val="432"/>
        </w:trPr>
        <w:tc>
          <w:tcPr>
            <w:tcW w:w="2035" w:type="dxa"/>
            <w:shd w:val="clear" w:color="auto" w:fill="auto"/>
            <w:tcMar>
              <w:top w:w="100" w:type="dxa"/>
              <w:left w:w="100" w:type="dxa"/>
              <w:bottom w:w="100" w:type="dxa"/>
              <w:right w:w="100" w:type="dxa"/>
            </w:tcMar>
          </w:tcPr>
          <w:p w14:paraId="7F3E4BC8" w14:textId="0E73BB85"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825" w:type="dxa"/>
            <w:shd w:val="clear" w:color="auto" w:fill="auto"/>
            <w:tcMar>
              <w:top w:w="100" w:type="dxa"/>
              <w:left w:w="100" w:type="dxa"/>
              <w:bottom w:w="100" w:type="dxa"/>
              <w:right w:w="100" w:type="dxa"/>
            </w:tcMar>
          </w:tcPr>
          <w:p w14:paraId="0776A5EB" w14:textId="77777777" w:rsidR="00B4771E" w:rsidRPr="009E1132" w:rsidRDefault="00B4771E"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7:</w:t>
            </w:r>
            <w:r>
              <w:rPr>
                <w:rFonts w:ascii="Verdana" w:eastAsia="Verdana" w:hAnsi="Verdana" w:cs="Verdana"/>
                <w:sz w:val="17"/>
                <w:szCs w:val="17"/>
              </w:rPr>
              <w:t>45</w:t>
            </w:r>
            <w:r w:rsidRPr="009E1132">
              <w:rPr>
                <w:rFonts w:ascii="Verdana" w:eastAsia="Verdana" w:hAnsi="Verdana" w:cs="Verdana"/>
                <w:sz w:val="17"/>
                <w:szCs w:val="17"/>
              </w:rPr>
              <w:t xml:space="preserve"> - 9:00am</w:t>
            </w:r>
          </w:p>
          <w:p w14:paraId="13EE449A" w14:textId="6DC7D10E" w:rsidR="00E30B27" w:rsidRPr="007138C4" w:rsidRDefault="00B4771E"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810" w:type="dxa"/>
            <w:shd w:val="clear" w:color="auto" w:fill="auto"/>
            <w:tcMar>
              <w:top w:w="100" w:type="dxa"/>
              <w:left w:w="100" w:type="dxa"/>
              <w:bottom w:w="100" w:type="dxa"/>
              <w:right w:w="100" w:type="dxa"/>
            </w:tcMar>
          </w:tcPr>
          <w:p w14:paraId="36CA7A39" w14:textId="3DD6B6BF"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No Cost SY 21-22</w:t>
            </w:r>
          </w:p>
        </w:tc>
        <w:tc>
          <w:tcPr>
            <w:tcW w:w="1630" w:type="dxa"/>
            <w:shd w:val="clear" w:color="auto" w:fill="auto"/>
            <w:tcMar>
              <w:top w:w="100" w:type="dxa"/>
              <w:left w:w="100" w:type="dxa"/>
              <w:bottom w:w="100" w:type="dxa"/>
              <w:right w:w="100" w:type="dxa"/>
            </w:tcMar>
          </w:tcPr>
          <w:p w14:paraId="10BFB1FB" w14:textId="562A57BC"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1A15DDFC"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-Thurs</w:t>
            </w:r>
          </w:p>
        </w:tc>
      </w:tr>
      <w:tr w:rsidR="00E30B27" w:rsidRPr="00C86353" w14:paraId="26932055" w14:textId="77777777" w:rsidTr="003B54CD">
        <w:trPr>
          <w:trHeight w:val="432"/>
        </w:trPr>
        <w:tc>
          <w:tcPr>
            <w:tcW w:w="2035" w:type="dxa"/>
            <w:shd w:val="clear" w:color="auto" w:fill="auto"/>
            <w:tcMar>
              <w:top w:w="100" w:type="dxa"/>
              <w:left w:w="100" w:type="dxa"/>
              <w:bottom w:w="100" w:type="dxa"/>
              <w:right w:w="100" w:type="dxa"/>
            </w:tcMar>
          </w:tcPr>
          <w:p w14:paraId="41CE6F38" w14:textId="4B2DF166"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278D8A25" w14:textId="46BA8B0C"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p>
        </w:tc>
        <w:tc>
          <w:tcPr>
            <w:tcW w:w="1825" w:type="dxa"/>
            <w:shd w:val="clear" w:color="auto" w:fill="auto"/>
            <w:tcMar>
              <w:top w:w="100" w:type="dxa"/>
              <w:left w:w="100" w:type="dxa"/>
              <w:bottom w:w="100" w:type="dxa"/>
              <w:right w:w="100" w:type="dxa"/>
            </w:tcMar>
          </w:tcPr>
          <w:p w14:paraId="7BF96CE7"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2AD3D45A"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810" w:type="dxa"/>
            <w:shd w:val="clear" w:color="auto" w:fill="auto"/>
            <w:tcMar>
              <w:top w:w="100" w:type="dxa"/>
              <w:left w:w="100" w:type="dxa"/>
              <w:bottom w:w="100" w:type="dxa"/>
              <w:right w:w="100" w:type="dxa"/>
            </w:tcMar>
          </w:tcPr>
          <w:p w14:paraId="1B86530B"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0B2C986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48DE6A60"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3B54CD">
        <w:trPr>
          <w:trHeight w:val="432"/>
        </w:trPr>
        <w:tc>
          <w:tcPr>
            <w:tcW w:w="2035" w:type="dxa"/>
            <w:shd w:val="clear" w:color="auto" w:fill="auto"/>
            <w:tcMar>
              <w:top w:w="100" w:type="dxa"/>
              <w:left w:w="100" w:type="dxa"/>
              <w:bottom w:w="100" w:type="dxa"/>
              <w:right w:w="100" w:type="dxa"/>
            </w:tcMar>
          </w:tcPr>
          <w:p w14:paraId="5A8CC22D" w14:textId="1A0A2F7D" w:rsidR="00C86353" w:rsidRP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tc>
        <w:tc>
          <w:tcPr>
            <w:tcW w:w="1825" w:type="dxa"/>
            <w:shd w:val="clear" w:color="auto" w:fill="auto"/>
            <w:tcMar>
              <w:top w:w="100" w:type="dxa"/>
              <w:left w:w="100" w:type="dxa"/>
              <w:bottom w:w="100" w:type="dxa"/>
              <w:right w:w="100" w:type="dxa"/>
            </w:tcMar>
          </w:tcPr>
          <w:p w14:paraId="65020FA3" w14:textId="4FD0688C"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3:15 - 5:30</w:t>
            </w:r>
            <w:r w:rsidR="001106A0" w:rsidRPr="007138C4">
              <w:rPr>
                <w:rFonts w:ascii="Verdana" w:eastAsia="Verdana" w:hAnsi="Verdana" w:cs="Verdana"/>
                <w:sz w:val="17"/>
                <w:szCs w:val="17"/>
              </w:rPr>
              <w:t>pm</w:t>
            </w:r>
          </w:p>
        </w:tc>
        <w:tc>
          <w:tcPr>
            <w:tcW w:w="1810" w:type="dxa"/>
            <w:shd w:val="clear" w:color="auto" w:fill="auto"/>
            <w:tcMar>
              <w:top w:w="100" w:type="dxa"/>
              <w:left w:w="100" w:type="dxa"/>
              <w:bottom w:w="100" w:type="dxa"/>
              <w:right w:w="100" w:type="dxa"/>
            </w:tcMar>
          </w:tcPr>
          <w:p w14:paraId="54ACFC18" w14:textId="7777777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08583448" w14:textId="33963D64"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381CA958" w14:textId="17DC3357" w:rsidR="00C86353" w:rsidRPr="007138C4" w:rsidRDefault="00C86353" w:rsidP="00C86353">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Bus 25</w:t>
            </w:r>
          </w:p>
          <w:p w14:paraId="3ADA6FA5" w14:textId="3E997028" w:rsidR="00C86353" w:rsidRPr="007138C4" w:rsidRDefault="00C86353" w:rsidP="00C8635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6E08B1" w:rsidRPr="00C86353" w14:paraId="7D582CFA" w14:textId="77777777" w:rsidTr="003B54CD">
        <w:trPr>
          <w:trHeight w:val="432"/>
        </w:trPr>
        <w:tc>
          <w:tcPr>
            <w:tcW w:w="2035" w:type="dxa"/>
            <w:shd w:val="clear" w:color="auto" w:fill="auto"/>
            <w:tcMar>
              <w:top w:w="100" w:type="dxa"/>
              <w:left w:w="100" w:type="dxa"/>
              <w:bottom w:w="100" w:type="dxa"/>
              <w:right w:w="100" w:type="dxa"/>
            </w:tcMar>
          </w:tcPr>
          <w:p w14:paraId="49999E0F" w14:textId="4BD982B5" w:rsidR="006E08B1" w:rsidRPr="00C86353"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tc>
        <w:tc>
          <w:tcPr>
            <w:tcW w:w="1825" w:type="dxa"/>
            <w:shd w:val="clear" w:color="auto" w:fill="auto"/>
            <w:tcMar>
              <w:top w:w="100" w:type="dxa"/>
              <w:left w:w="100" w:type="dxa"/>
              <w:bottom w:w="100" w:type="dxa"/>
              <w:right w:w="100" w:type="dxa"/>
            </w:tcMar>
          </w:tcPr>
          <w:p w14:paraId="25518283" w14:textId="62EB626E"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3:15 - 5:</w:t>
            </w:r>
            <w:r w:rsidR="0051417E">
              <w:rPr>
                <w:rFonts w:ascii="Verdana" w:eastAsia="Verdana" w:hAnsi="Verdana" w:cs="Verdana"/>
                <w:sz w:val="17"/>
                <w:szCs w:val="17"/>
              </w:rPr>
              <w:t>0</w:t>
            </w:r>
            <w:r w:rsidRPr="007138C4">
              <w:rPr>
                <w:rFonts w:ascii="Verdana" w:eastAsia="Verdana" w:hAnsi="Verdana" w:cs="Verdana"/>
                <w:sz w:val="17"/>
                <w:szCs w:val="17"/>
              </w:rPr>
              <w:t>0pm</w:t>
            </w:r>
          </w:p>
        </w:tc>
        <w:tc>
          <w:tcPr>
            <w:tcW w:w="1810" w:type="dxa"/>
            <w:shd w:val="clear" w:color="auto" w:fill="auto"/>
            <w:tcMar>
              <w:top w:w="100" w:type="dxa"/>
              <w:left w:w="100" w:type="dxa"/>
              <w:bottom w:w="100" w:type="dxa"/>
              <w:right w:w="100" w:type="dxa"/>
            </w:tcMar>
          </w:tcPr>
          <w:p w14:paraId="1703EFCA" w14:textId="68497650"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$150/</w:t>
            </w:r>
            <w:proofErr w:type="spellStart"/>
            <w:r>
              <w:rPr>
                <w:rFonts w:ascii="Verdana" w:eastAsia="Verdana" w:hAnsi="Verdana" w:cs="Verdana"/>
                <w:sz w:val="17"/>
                <w:szCs w:val="17"/>
              </w:rPr>
              <w:t>wk</w:t>
            </w:r>
            <w:proofErr w:type="spellEnd"/>
          </w:p>
          <w:p w14:paraId="4308A5FE" w14:textId="0D12E590"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E13B" w14:textId="77777777" w:rsidR="00C139DC" w:rsidRDefault="00C139DC" w:rsidP="009B471C">
      <w:pPr>
        <w:spacing w:line="240" w:lineRule="auto"/>
      </w:pPr>
      <w:r>
        <w:separator/>
      </w:r>
    </w:p>
  </w:endnote>
  <w:endnote w:type="continuationSeparator" w:id="0">
    <w:p w14:paraId="2FE6D947" w14:textId="77777777" w:rsidR="00C139DC" w:rsidRDefault="00C139DC"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36AA" w14:textId="77777777" w:rsidR="00C139DC" w:rsidRDefault="00C139DC" w:rsidP="009B471C">
      <w:pPr>
        <w:spacing w:line="240" w:lineRule="auto"/>
      </w:pPr>
      <w:r>
        <w:separator/>
      </w:r>
    </w:p>
  </w:footnote>
  <w:footnote w:type="continuationSeparator" w:id="0">
    <w:p w14:paraId="5C3D358C" w14:textId="77777777" w:rsidR="00C139DC" w:rsidRDefault="00C139DC"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106AD1"/>
    <w:rsid w:val="001106A0"/>
    <w:rsid w:val="0014314B"/>
    <w:rsid w:val="001C22AB"/>
    <w:rsid w:val="001E35B9"/>
    <w:rsid w:val="00223C2C"/>
    <w:rsid w:val="002B0694"/>
    <w:rsid w:val="00302E46"/>
    <w:rsid w:val="0034780F"/>
    <w:rsid w:val="00351435"/>
    <w:rsid w:val="00367B45"/>
    <w:rsid w:val="003B54CD"/>
    <w:rsid w:val="004220F1"/>
    <w:rsid w:val="00452AA7"/>
    <w:rsid w:val="005051FE"/>
    <w:rsid w:val="0051417E"/>
    <w:rsid w:val="005D5823"/>
    <w:rsid w:val="006819AA"/>
    <w:rsid w:val="006B6CEF"/>
    <w:rsid w:val="006E08B1"/>
    <w:rsid w:val="00712D22"/>
    <w:rsid w:val="007138C4"/>
    <w:rsid w:val="007411B0"/>
    <w:rsid w:val="008C4766"/>
    <w:rsid w:val="009B471C"/>
    <w:rsid w:val="00A1112D"/>
    <w:rsid w:val="00A31BB0"/>
    <w:rsid w:val="00A540DF"/>
    <w:rsid w:val="00A81194"/>
    <w:rsid w:val="00AC329E"/>
    <w:rsid w:val="00B4771E"/>
    <w:rsid w:val="00BF75DF"/>
    <w:rsid w:val="00C139DC"/>
    <w:rsid w:val="00C51DAE"/>
    <w:rsid w:val="00C63D9C"/>
    <w:rsid w:val="00C77163"/>
    <w:rsid w:val="00C86353"/>
    <w:rsid w:val="00CD12D7"/>
    <w:rsid w:val="00D608A7"/>
    <w:rsid w:val="00D6241D"/>
    <w:rsid w:val="00D86D5B"/>
    <w:rsid w:val="00D952A7"/>
    <w:rsid w:val="00DD2E5C"/>
    <w:rsid w:val="00E30B27"/>
    <w:rsid w:val="00E41E89"/>
    <w:rsid w:val="00F05A13"/>
    <w:rsid w:val="00F24155"/>
    <w:rsid w:val="00F547CE"/>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whitaker@yeh.cent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3C59-D1F3-E245-96CA-F5898282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2021-11-24T17:19:00Z</cp:lastPrinted>
  <dcterms:created xsi:type="dcterms:W3CDTF">2022-01-03T18:48:00Z</dcterms:created>
  <dcterms:modified xsi:type="dcterms:W3CDTF">2022-01-03T18:48:00Z</dcterms:modified>
</cp:coreProperties>
</file>